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8404"/>
      </w:tblGrid>
      <w:tr w:rsidR="00737580" w:rsidTr="00611691">
        <w:trPr>
          <w:trHeight w:val="454"/>
        </w:trPr>
        <w:tc>
          <w:tcPr>
            <w:tcW w:w="2619" w:type="dxa"/>
          </w:tcPr>
          <w:p w:rsidR="00737580" w:rsidRDefault="00737580" w:rsidP="00611691">
            <w:r>
              <w:rPr>
                <w:noProof/>
                <w:lang w:eastAsia="en-GB"/>
              </w:rPr>
              <w:drawing>
                <wp:inline distT="0" distB="0" distL="0" distR="0" wp14:anchorId="4AAD7F53" wp14:editId="7CFA6725">
                  <wp:extent cx="1390650" cy="469900"/>
                  <wp:effectExtent l="0" t="0" r="0" b="6350"/>
                  <wp:docPr id="2" name="Picture 2" descr="cid:image001.png@01D65A8B.C226B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5A8B.C226B94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390650" cy="469900"/>
                          </a:xfrm>
                          <a:prstGeom prst="rect">
                            <a:avLst/>
                          </a:prstGeom>
                          <a:noFill/>
                          <a:ln>
                            <a:noFill/>
                          </a:ln>
                        </pic:spPr>
                      </pic:pic>
                    </a:graphicData>
                  </a:graphic>
                </wp:inline>
              </w:drawing>
            </w:r>
          </w:p>
        </w:tc>
        <w:tc>
          <w:tcPr>
            <w:tcW w:w="8404" w:type="dxa"/>
            <w:vAlign w:val="center"/>
          </w:tcPr>
          <w:p w:rsidR="00737580" w:rsidRPr="008A3281" w:rsidRDefault="00737580" w:rsidP="00611691">
            <w:pPr>
              <w:rPr>
                <w:b/>
                <w:sz w:val="40"/>
                <w:szCs w:val="32"/>
                <w:u w:val="single"/>
              </w:rPr>
            </w:pPr>
            <w:r>
              <w:rPr>
                <w:b/>
                <w:sz w:val="40"/>
                <w:szCs w:val="32"/>
                <w:u w:val="single"/>
              </w:rPr>
              <w:t>EXAM ENTRY FORM</w:t>
            </w:r>
            <w:r w:rsidRPr="008A3281">
              <w:rPr>
                <w:b/>
                <w:sz w:val="40"/>
                <w:szCs w:val="32"/>
                <w:u w:val="single"/>
              </w:rPr>
              <w:t xml:space="preserve"> </w:t>
            </w:r>
          </w:p>
        </w:tc>
      </w:tr>
    </w:tbl>
    <w:p w:rsidR="00737580" w:rsidRDefault="00737580" w:rsidP="00737580">
      <w:pPr>
        <w:spacing w:after="0"/>
      </w:pPr>
    </w:p>
    <w:p w:rsidR="00D6430C" w:rsidRDefault="00D6430C" w:rsidP="00D6430C">
      <w:pPr>
        <w:spacing w:after="0"/>
      </w:pPr>
      <w:r>
        <w:t>This form cover</w:t>
      </w:r>
      <w:r w:rsidR="00D545ED">
        <w:t>s</w:t>
      </w:r>
      <w:r>
        <w:t>:</w:t>
      </w:r>
    </w:p>
    <w:p w:rsidR="00D6430C" w:rsidRDefault="00D6430C" w:rsidP="00D6430C">
      <w:pPr>
        <w:pStyle w:val="ListParagraph"/>
        <w:numPr>
          <w:ilvl w:val="0"/>
          <w:numId w:val="2"/>
        </w:numPr>
        <w:spacing w:after="0"/>
      </w:pPr>
      <w:r>
        <w:t>GCE resits</w:t>
      </w:r>
    </w:p>
    <w:p w:rsidR="00D6430C" w:rsidRDefault="00D6430C" w:rsidP="00D6430C">
      <w:pPr>
        <w:pStyle w:val="ListParagraph"/>
        <w:numPr>
          <w:ilvl w:val="0"/>
          <w:numId w:val="2"/>
        </w:numPr>
        <w:spacing w:after="0"/>
      </w:pPr>
      <w:r>
        <w:t>GCSE resits for English Language and Mathematics</w:t>
      </w:r>
    </w:p>
    <w:p w:rsidR="00D6430C" w:rsidRDefault="00D6430C" w:rsidP="00D6430C">
      <w:pPr>
        <w:pStyle w:val="ListParagraph"/>
        <w:numPr>
          <w:ilvl w:val="0"/>
          <w:numId w:val="2"/>
        </w:numPr>
        <w:spacing w:after="0"/>
      </w:pPr>
      <w:r>
        <w:t>External students wishing to sit exams at the school</w:t>
      </w:r>
    </w:p>
    <w:p w:rsidR="00D6430C" w:rsidRDefault="00D6430C" w:rsidP="00D6430C">
      <w:pPr>
        <w:pStyle w:val="ListParagraph"/>
        <w:numPr>
          <w:ilvl w:val="0"/>
          <w:numId w:val="2"/>
        </w:numPr>
        <w:spacing w:after="0"/>
      </w:pPr>
      <w:r>
        <w:t xml:space="preserve">Students within the school sitting privately arranged exams </w:t>
      </w:r>
    </w:p>
    <w:p w:rsidR="00D6430C" w:rsidRDefault="00D6430C" w:rsidP="00D6430C">
      <w:pPr>
        <w:spacing w:after="0"/>
      </w:pPr>
    </w:p>
    <w:p w:rsidR="008D370E" w:rsidRDefault="00D6430C" w:rsidP="008D370E">
      <w:pPr>
        <w:spacing w:after="0"/>
      </w:pPr>
      <w:r>
        <w:t xml:space="preserve">It will be at the discretion of the Headteacher as to whether candidates will be able to retake exams at the Purbeck School. </w:t>
      </w:r>
      <w:r w:rsidR="008D370E">
        <w:t>Candidates wishing to retake an exam must inform the exams officer in writing, within these deadlines:</w:t>
      </w:r>
    </w:p>
    <w:p w:rsidR="008D370E" w:rsidRDefault="008D370E" w:rsidP="008D370E">
      <w:pPr>
        <w:spacing w:after="0"/>
      </w:pPr>
    </w:p>
    <w:tbl>
      <w:tblPr>
        <w:tblStyle w:val="TableGrid"/>
        <w:tblW w:w="0" w:type="auto"/>
        <w:jc w:val="center"/>
        <w:tblLook w:val="04A0" w:firstRow="1" w:lastRow="0" w:firstColumn="1" w:lastColumn="0" w:noHBand="0" w:noVBand="1"/>
      </w:tblPr>
      <w:tblGrid>
        <w:gridCol w:w="3402"/>
        <w:gridCol w:w="3402"/>
      </w:tblGrid>
      <w:tr w:rsidR="008D370E" w:rsidTr="008D370E">
        <w:trPr>
          <w:jc w:val="center"/>
        </w:trPr>
        <w:tc>
          <w:tcPr>
            <w:tcW w:w="3402" w:type="dxa"/>
          </w:tcPr>
          <w:p w:rsidR="008D370E" w:rsidRDefault="008D370E" w:rsidP="008D370E">
            <w:r>
              <w:t>GCSE November exams</w:t>
            </w:r>
          </w:p>
        </w:tc>
        <w:tc>
          <w:tcPr>
            <w:tcW w:w="3402" w:type="dxa"/>
          </w:tcPr>
          <w:p w:rsidR="008D370E" w:rsidRDefault="008D370E" w:rsidP="008D370E">
            <w:r>
              <w:t>by September 30</w:t>
            </w:r>
            <w:r w:rsidRPr="003F6053">
              <w:rPr>
                <w:vertAlign w:val="superscript"/>
              </w:rPr>
              <w:t>th</w:t>
            </w:r>
            <w:r>
              <w:t xml:space="preserve"> 2024</w:t>
            </w:r>
          </w:p>
        </w:tc>
      </w:tr>
      <w:tr w:rsidR="008D370E" w:rsidTr="008D370E">
        <w:trPr>
          <w:jc w:val="center"/>
        </w:trPr>
        <w:tc>
          <w:tcPr>
            <w:tcW w:w="3402" w:type="dxa"/>
          </w:tcPr>
          <w:p w:rsidR="008D370E" w:rsidRDefault="008D370E" w:rsidP="008D370E">
            <w:r>
              <w:t>GCE and GCSE January exams</w:t>
            </w:r>
          </w:p>
        </w:tc>
        <w:tc>
          <w:tcPr>
            <w:tcW w:w="3402" w:type="dxa"/>
          </w:tcPr>
          <w:p w:rsidR="008D370E" w:rsidRDefault="008D370E" w:rsidP="008D370E">
            <w:r>
              <w:t>by October 14</w:t>
            </w:r>
            <w:r w:rsidRPr="003F6053">
              <w:rPr>
                <w:vertAlign w:val="superscript"/>
              </w:rPr>
              <w:t>th</w:t>
            </w:r>
            <w:r>
              <w:t xml:space="preserve"> 2024</w:t>
            </w:r>
          </w:p>
        </w:tc>
      </w:tr>
      <w:tr w:rsidR="008D370E" w:rsidTr="008D370E">
        <w:trPr>
          <w:jc w:val="center"/>
        </w:trPr>
        <w:tc>
          <w:tcPr>
            <w:tcW w:w="3402" w:type="dxa"/>
          </w:tcPr>
          <w:p w:rsidR="008D370E" w:rsidRDefault="008D370E" w:rsidP="008D370E">
            <w:r>
              <w:t>GCE and GCSE summer exams</w:t>
            </w:r>
          </w:p>
        </w:tc>
        <w:tc>
          <w:tcPr>
            <w:tcW w:w="3402" w:type="dxa"/>
          </w:tcPr>
          <w:p w:rsidR="008D370E" w:rsidRDefault="008D370E" w:rsidP="008D370E">
            <w:r>
              <w:t>by February 10</w:t>
            </w:r>
            <w:r w:rsidRPr="003F6053">
              <w:rPr>
                <w:vertAlign w:val="superscript"/>
              </w:rPr>
              <w:t>th</w:t>
            </w:r>
            <w:r>
              <w:t xml:space="preserve"> 2025</w:t>
            </w:r>
          </w:p>
        </w:tc>
      </w:tr>
    </w:tbl>
    <w:p w:rsidR="008D370E" w:rsidRDefault="008D370E" w:rsidP="00D6430C">
      <w:pPr>
        <w:spacing w:after="0"/>
      </w:pPr>
    </w:p>
    <w:p w:rsidR="00737580" w:rsidRDefault="00737580" w:rsidP="00737580">
      <w:pPr>
        <w:spacing w:after="0"/>
      </w:pPr>
      <w:r>
        <w:t xml:space="preserve">Please </w:t>
      </w:r>
      <w:r w:rsidR="00E736C1">
        <w:t xml:space="preserve">read, </w:t>
      </w:r>
      <w:r>
        <w:t xml:space="preserve">complete </w:t>
      </w:r>
      <w:r w:rsidR="00E736C1">
        <w:t xml:space="preserve">and return </w:t>
      </w:r>
      <w:r>
        <w:t xml:space="preserve">this form to our </w:t>
      </w:r>
      <w:r w:rsidR="00950F52">
        <w:t>E</w:t>
      </w:r>
      <w:r>
        <w:t xml:space="preserve">xams </w:t>
      </w:r>
      <w:r w:rsidR="00950F52">
        <w:t>O</w:t>
      </w:r>
      <w:r>
        <w:t xml:space="preserve">fficer </w:t>
      </w:r>
      <w:hyperlink r:id="rId7" w:history="1">
        <w:r w:rsidR="00950F52" w:rsidRPr="00696F6C">
          <w:rPr>
            <w:rStyle w:val="Hyperlink"/>
          </w:rPr>
          <w:t>cdaws@purbeck.dorset.sch.uk</w:t>
        </w:r>
      </w:hyperlink>
      <w:r>
        <w:t xml:space="preserve"> </w:t>
      </w:r>
    </w:p>
    <w:p w:rsidR="00737580" w:rsidRDefault="00737580" w:rsidP="00737580">
      <w:pPr>
        <w:spacing w:after="0"/>
      </w:pPr>
    </w:p>
    <w:p w:rsidR="005A6A9E" w:rsidRPr="005A6A9E" w:rsidRDefault="005A6A9E" w:rsidP="00737580">
      <w:pPr>
        <w:spacing w:after="0"/>
        <w:rPr>
          <w:b/>
          <w:u w:val="single"/>
        </w:rPr>
      </w:pPr>
      <w:r w:rsidRPr="005A6A9E">
        <w:rPr>
          <w:b/>
          <w:u w:val="single"/>
        </w:rPr>
        <w:t>Student Information</w:t>
      </w:r>
    </w:p>
    <w:p w:rsidR="005A6A9E" w:rsidRDefault="005A6A9E" w:rsidP="00737580">
      <w:pPr>
        <w:spacing w:after="0"/>
      </w:pPr>
    </w:p>
    <w:tbl>
      <w:tblPr>
        <w:tblStyle w:val="TableGrid"/>
        <w:tblW w:w="10768" w:type="dxa"/>
        <w:tblLook w:val="04A0" w:firstRow="1" w:lastRow="0" w:firstColumn="1" w:lastColumn="0" w:noHBand="0" w:noVBand="1"/>
      </w:tblPr>
      <w:tblGrid>
        <w:gridCol w:w="2692"/>
        <w:gridCol w:w="2692"/>
        <w:gridCol w:w="2692"/>
        <w:gridCol w:w="2692"/>
      </w:tblGrid>
      <w:tr w:rsidR="00D545ED" w:rsidTr="00D545ED">
        <w:trPr>
          <w:trHeight w:val="454"/>
        </w:trPr>
        <w:tc>
          <w:tcPr>
            <w:tcW w:w="2692" w:type="dxa"/>
            <w:vAlign w:val="center"/>
          </w:tcPr>
          <w:p w:rsidR="00D545ED" w:rsidRDefault="00D545ED" w:rsidP="00D545ED">
            <w:r>
              <w:t>Name:</w:t>
            </w:r>
          </w:p>
        </w:tc>
        <w:tc>
          <w:tcPr>
            <w:tcW w:w="2692" w:type="dxa"/>
            <w:vAlign w:val="center"/>
          </w:tcPr>
          <w:p w:rsidR="00D545ED" w:rsidRDefault="00D545ED" w:rsidP="00D545ED"/>
        </w:tc>
        <w:tc>
          <w:tcPr>
            <w:tcW w:w="2692" w:type="dxa"/>
            <w:vAlign w:val="center"/>
          </w:tcPr>
          <w:p w:rsidR="00D545ED" w:rsidRDefault="00D545ED" w:rsidP="00D545ED">
            <w:r>
              <w:t>Date of Birth:</w:t>
            </w:r>
          </w:p>
        </w:tc>
        <w:tc>
          <w:tcPr>
            <w:tcW w:w="2692" w:type="dxa"/>
            <w:vAlign w:val="center"/>
          </w:tcPr>
          <w:p w:rsidR="00D545ED" w:rsidRDefault="00D545ED" w:rsidP="00D545ED"/>
        </w:tc>
      </w:tr>
      <w:tr w:rsidR="00D545ED" w:rsidTr="00D545ED">
        <w:trPr>
          <w:trHeight w:val="454"/>
        </w:trPr>
        <w:tc>
          <w:tcPr>
            <w:tcW w:w="2692" w:type="dxa"/>
            <w:vAlign w:val="center"/>
          </w:tcPr>
          <w:p w:rsidR="00D545ED" w:rsidRDefault="00D545ED" w:rsidP="00D545ED">
            <w:r>
              <w:t>Candidate Number:</w:t>
            </w:r>
          </w:p>
        </w:tc>
        <w:tc>
          <w:tcPr>
            <w:tcW w:w="2692" w:type="dxa"/>
            <w:vAlign w:val="center"/>
          </w:tcPr>
          <w:p w:rsidR="00D545ED" w:rsidRDefault="00D545ED" w:rsidP="00D545ED"/>
        </w:tc>
        <w:tc>
          <w:tcPr>
            <w:tcW w:w="2692" w:type="dxa"/>
            <w:vAlign w:val="center"/>
          </w:tcPr>
          <w:p w:rsidR="00D545ED" w:rsidRDefault="00D545ED" w:rsidP="00D545ED">
            <w:r>
              <w:t>UCI Number:</w:t>
            </w:r>
          </w:p>
        </w:tc>
        <w:tc>
          <w:tcPr>
            <w:tcW w:w="2692" w:type="dxa"/>
            <w:vAlign w:val="center"/>
          </w:tcPr>
          <w:p w:rsidR="00D545ED" w:rsidRDefault="00D545ED" w:rsidP="00D545ED"/>
        </w:tc>
      </w:tr>
    </w:tbl>
    <w:p w:rsidR="00737580" w:rsidRPr="00737580" w:rsidRDefault="00737580" w:rsidP="00737580">
      <w:pPr>
        <w:spacing w:after="0"/>
        <w:rPr>
          <w:sz w:val="18"/>
        </w:rPr>
      </w:pPr>
      <w:r w:rsidRPr="00737580">
        <w:rPr>
          <w:sz w:val="18"/>
        </w:rPr>
        <w:t>*</w:t>
      </w:r>
      <w:r w:rsidR="005528CF" w:rsidRPr="00737580">
        <w:rPr>
          <w:sz w:val="18"/>
        </w:rPr>
        <w:t xml:space="preserve">The candidate number and UCI number can be found on your </w:t>
      </w:r>
      <w:r w:rsidRPr="00737580">
        <w:rPr>
          <w:sz w:val="18"/>
        </w:rPr>
        <w:t>exam</w:t>
      </w:r>
      <w:r w:rsidR="005528CF" w:rsidRPr="00737580">
        <w:rPr>
          <w:sz w:val="18"/>
        </w:rPr>
        <w:t xml:space="preserve"> results slip.</w:t>
      </w:r>
    </w:p>
    <w:p w:rsidR="00737580" w:rsidRDefault="00737580" w:rsidP="00737580">
      <w:pPr>
        <w:spacing w:after="0"/>
      </w:pPr>
    </w:p>
    <w:p w:rsidR="005A6A9E" w:rsidRPr="005A6A9E" w:rsidRDefault="005A6A9E" w:rsidP="00737580">
      <w:pPr>
        <w:spacing w:after="0"/>
        <w:rPr>
          <w:b/>
          <w:u w:val="single"/>
        </w:rPr>
      </w:pPr>
      <w:r w:rsidRPr="005A6A9E">
        <w:rPr>
          <w:b/>
          <w:u w:val="single"/>
        </w:rPr>
        <w:t>Subject Information</w:t>
      </w:r>
    </w:p>
    <w:p w:rsidR="005A6A9E" w:rsidRDefault="005A6A9E" w:rsidP="00737580">
      <w:pPr>
        <w:spacing w:after="0"/>
      </w:pPr>
    </w:p>
    <w:tbl>
      <w:tblPr>
        <w:tblStyle w:val="TableGrid"/>
        <w:tblW w:w="10772" w:type="dxa"/>
        <w:tblLook w:val="04A0" w:firstRow="1" w:lastRow="0" w:firstColumn="1" w:lastColumn="0" w:noHBand="0" w:noVBand="1"/>
      </w:tblPr>
      <w:tblGrid>
        <w:gridCol w:w="2689"/>
        <w:gridCol w:w="8083"/>
      </w:tblGrid>
      <w:tr w:rsidR="00737580" w:rsidTr="00D545ED">
        <w:trPr>
          <w:trHeight w:val="454"/>
        </w:trPr>
        <w:tc>
          <w:tcPr>
            <w:tcW w:w="2689" w:type="dxa"/>
            <w:vAlign w:val="center"/>
          </w:tcPr>
          <w:p w:rsidR="00737580" w:rsidRDefault="005A6A9E" w:rsidP="00737580">
            <w:r>
              <w:t>Subject:</w:t>
            </w:r>
          </w:p>
        </w:tc>
        <w:tc>
          <w:tcPr>
            <w:tcW w:w="8083" w:type="dxa"/>
            <w:vAlign w:val="center"/>
          </w:tcPr>
          <w:p w:rsidR="00737580" w:rsidRDefault="00737580" w:rsidP="00737580"/>
        </w:tc>
      </w:tr>
      <w:tr w:rsidR="005A6A9E" w:rsidTr="00D545ED">
        <w:trPr>
          <w:trHeight w:val="454"/>
        </w:trPr>
        <w:tc>
          <w:tcPr>
            <w:tcW w:w="2689" w:type="dxa"/>
            <w:vAlign w:val="center"/>
          </w:tcPr>
          <w:p w:rsidR="005A6A9E" w:rsidRDefault="005A6A9E" w:rsidP="00737580">
            <w:r>
              <w:t>Subject code:</w:t>
            </w:r>
          </w:p>
        </w:tc>
        <w:tc>
          <w:tcPr>
            <w:tcW w:w="8083" w:type="dxa"/>
            <w:vAlign w:val="center"/>
          </w:tcPr>
          <w:p w:rsidR="005A6A9E" w:rsidRDefault="005A6A9E" w:rsidP="00737580"/>
        </w:tc>
      </w:tr>
      <w:tr w:rsidR="005A6A9E" w:rsidTr="00D545ED">
        <w:trPr>
          <w:trHeight w:val="454"/>
        </w:trPr>
        <w:tc>
          <w:tcPr>
            <w:tcW w:w="2689" w:type="dxa"/>
            <w:vAlign w:val="center"/>
          </w:tcPr>
          <w:p w:rsidR="005A6A9E" w:rsidRDefault="005A6A9E" w:rsidP="00737580">
            <w:r>
              <w:t>Exam board:</w:t>
            </w:r>
          </w:p>
        </w:tc>
        <w:tc>
          <w:tcPr>
            <w:tcW w:w="8083" w:type="dxa"/>
            <w:vAlign w:val="center"/>
          </w:tcPr>
          <w:p w:rsidR="005A6A9E" w:rsidRDefault="005A6A9E" w:rsidP="00737580"/>
        </w:tc>
      </w:tr>
      <w:tr w:rsidR="005A6A9E" w:rsidTr="00D545ED">
        <w:trPr>
          <w:trHeight w:val="454"/>
        </w:trPr>
        <w:tc>
          <w:tcPr>
            <w:tcW w:w="2689" w:type="dxa"/>
            <w:vAlign w:val="center"/>
          </w:tcPr>
          <w:p w:rsidR="005A6A9E" w:rsidRDefault="005A6A9E" w:rsidP="00737580">
            <w:r>
              <w:t xml:space="preserve">Tier: </w:t>
            </w:r>
            <w:r w:rsidRPr="005A6A9E">
              <w:rPr>
                <w:sz w:val="16"/>
                <w:szCs w:val="16"/>
              </w:rPr>
              <w:t>(GCSE Maths only: F/H)</w:t>
            </w:r>
            <w:r>
              <w:t xml:space="preserve"> </w:t>
            </w:r>
          </w:p>
        </w:tc>
        <w:tc>
          <w:tcPr>
            <w:tcW w:w="8083" w:type="dxa"/>
            <w:vAlign w:val="center"/>
          </w:tcPr>
          <w:p w:rsidR="005A6A9E" w:rsidRDefault="005A6A9E" w:rsidP="00737580"/>
        </w:tc>
      </w:tr>
      <w:tr w:rsidR="005A6A9E" w:rsidTr="00D545ED">
        <w:trPr>
          <w:trHeight w:val="454"/>
        </w:trPr>
        <w:tc>
          <w:tcPr>
            <w:tcW w:w="2689" w:type="dxa"/>
            <w:vAlign w:val="center"/>
          </w:tcPr>
          <w:p w:rsidR="005A6A9E" w:rsidRDefault="005A6A9E" w:rsidP="00737580">
            <w:r>
              <w:t xml:space="preserve">Speaking exam: </w:t>
            </w:r>
          </w:p>
          <w:p w:rsidR="005A6A9E" w:rsidRDefault="005A6A9E" w:rsidP="00737580">
            <w:r w:rsidRPr="005A6A9E">
              <w:rPr>
                <w:sz w:val="16"/>
              </w:rPr>
              <w:t xml:space="preserve">(GCSE English </w:t>
            </w:r>
            <w:r>
              <w:rPr>
                <w:sz w:val="16"/>
              </w:rPr>
              <w:t xml:space="preserve">Language </w:t>
            </w:r>
            <w:r w:rsidRPr="005A6A9E">
              <w:rPr>
                <w:sz w:val="16"/>
              </w:rPr>
              <w:t>only – tick to take forward)</w:t>
            </w:r>
          </w:p>
        </w:tc>
        <w:tc>
          <w:tcPr>
            <w:tcW w:w="8083" w:type="dxa"/>
            <w:vAlign w:val="center"/>
          </w:tcPr>
          <w:p w:rsidR="005A6A9E" w:rsidRDefault="005A6A9E" w:rsidP="00737580"/>
        </w:tc>
      </w:tr>
      <w:tr w:rsidR="00737580" w:rsidTr="00D545ED">
        <w:trPr>
          <w:trHeight w:val="907"/>
        </w:trPr>
        <w:tc>
          <w:tcPr>
            <w:tcW w:w="2689" w:type="dxa"/>
          </w:tcPr>
          <w:p w:rsidR="00737580" w:rsidRDefault="00737580" w:rsidP="00737580">
            <w:r>
              <w:t>Access arrangements:</w:t>
            </w:r>
          </w:p>
        </w:tc>
        <w:tc>
          <w:tcPr>
            <w:tcW w:w="8083" w:type="dxa"/>
          </w:tcPr>
          <w:p w:rsidR="00737580" w:rsidRDefault="005A6A9E" w:rsidP="00737580">
            <w:r>
              <w:t>P</w:t>
            </w:r>
            <w:r w:rsidR="00737580">
              <w:t xml:space="preserve">lease list any exam access arrangements you </w:t>
            </w:r>
            <w:r>
              <w:t>used in your last exam period</w:t>
            </w:r>
            <w:r w:rsidR="00737580">
              <w:t>…</w:t>
            </w:r>
          </w:p>
        </w:tc>
      </w:tr>
    </w:tbl>
    <w:p w:rsidR="00737580" w:rsidRDefault="00737580" w:rsidP="00737580">
      <w:pPr>
        <w:spacing w:after="0"/>
      </w:pPr>
    </w:p>
    <w:tbl>
      <w:tblPr>
        <w:tblStyle w:val="TableGrid"/>
        <w:tblW w:w="10772" w:type="dxa"/>
        <w:tblLook w:val="04A0" w:firstRow="1" w:lastRow="0" w:firstColumn="1" w:lastColumn="0" w:noHBand="0" w:noVBand="1"/>
      </w:tblPr>
      <w:tblGrid>
        <w:gridCol w:w="2689"/>
        <w:gridCol w:w="8083"/>
      </w:tblGrid>
      <w:tr w:rsidR="00D545ED" w:rsidTr="00D545ED">
        <w:trPr>
          <w:trHeight w:val="454"/>
        </w:trPr>
        <w:tc>
          <w:tcPr>
            <w:tcW w:w="2689" w:type="dxa"/>
            <w:vAlign w:val="center"/>
          </w:tcPr>
          <w:p w:rsidR="00D545ED" w:rsidRDefault="00D545ED" w:rsidP="00FA139D">
            <w:r>
              <w:t>Subject:</w:t>
            </w:r>
          </w:p>
        </w:tc>
        <w:tc>
          <w:tcPr>
            <w:tcW w:w="8083" w:type="dxa"/>
            <w:vAlign w:val="center"/>
          </w:tcPr>
          <w:p w:rsidR="00D545ED" w:rsidRDefault="00D545ED" w:rsidP="00FA139D"/>
        </w:tc>
      </w:tr>
      <w:tr w:rsidR="00D545ED" w:rsidTr="00D545ED">
        <w:trPr>
          <w:trHeight w:val="454"/>
        </w:trPr>
        <w:tc>
          <w:tcPr>
            <w:tcW w:w="2689" w:type="dxa"/>
            <w:vAlign w:val="center"/>
          </w:tcPr>
          <w:p w:rsidR="00D545ED" w:rsidRDefault="00D545ED" w:rsidP="00FA139D">
            <w:r>
              <w:t>Subject code:</w:t>
            </w:r>
          </w:p>
        </w:tc>
        <w:tc>
          <w:tcPr>
            <w:tcW w:w="8083" w:type="dxa"/>
            <w:vAlign w:val="center"/>
          </w:tcPr>
          <w:p w:rsidR="00D545ED" w:rsidRDefault="00D545ED" w:rsidP="00FA139D"/>
        </w:tc>
      </w:tr>
      <w:tr w:rsidR="00D545ED" w:rsidTr="00D545ED">
        <w:trPr>
          <w:trHeight w:val="454"/>
        </w:trPr>
        <w:tc>
          <w:tcPr>
            <w:tcW w:w="2689" w:type="dxa"/>
            <w:vAlign w:val="center"/>
          </w:tcPr>
          <w:p w:rsidR="00D545ED" w:rsidRDefault="00D545ED" w:rsidP="00FA139D">
            <w:r>
              <w:t>Exam board:</w:t>
            </w:r>
          </w:p>
        </w:tc>
        <w:tc>
          <w:tcPr>
            <w:tcW w:w="8083" w:type="dxa"/>
            <w:vAlign w:val="center"/>
          </w:tcPr>
          <w:p w:rsidR="00D545ED" w:rsidRDefault="00D545ED" w:rsidP="00FA139D"/>
        </w:tc>
      </w:tr>
      <w:tr w:rsidR="00D545ED" w:rsidTr="00D545ED">
        <w:trPr>
          <w:trHeight w:val="454"/>
        </w:trPr>
        <w:tc>
          <w:tcPr>
            <w:tcW w:w="2689" w:type="dxa"/>
            <w:vAlign w:val="center"/>
          </w:tcPr>
          <w:p w:rsidR="00D545ED" w:rsidRDefault="00D545ED" w:rsidP="00FA139D">
            <w:r>
              <w:t xml:space="preserve">Tier: </w:t>
            </w:r>
            <w:r w:rsidRPr="005A6A9E">
              <w:rPr>
                <w:sz w:val="16"/>
                <w:szCs w:val="16"/>
              </w:rPr>
              <w:t>(GCSE Maths only: F/H)</w:t>
            </w:r>
            <w:r>
              <w:t xml:space="preserve"> </w:t>
            </w:r>
          </w:p>
        </w:tc>
        <w:tc>
          <w:tcPr>
            <w:tcW w:w="8083" w:type="dxa"/>
            <w:vAlign w:val="center"/>
          </w:tcPr>
          <w:p w:rsidR="00D545ED" w:rsidRDefault="00D545ED" w:rsidP="00FA139D"/>
        </w:tc>
      </w:tr>
      <w:tr w:rsidR="00D545ED" w:rsidTr="00D545ED">
        <w:trPr>
          <w:trHeight w:val="454"/>
        </w:trPr>
        <w:tc>
          <w:tcPr>
            <w:tcW w:w="2689" w:type="dxa"/>
            <w:vAlign w:val="center"/>
          </w:tcPr>
          <w:p w:rsidR="00D545ED" w:rsidRDefault="00D545ED" w:rsidP="00FA139D">
            <w:r>
              <w:t xml:space="preserve">Speaking exam: </w:t>
            </w:r>
          </w:p>
          <w:p w:rsidR="00D545ED" w:rsidRDefault="00D545ED" w:rsidP="00FA139D">
            <w:r w:rsidRPr="005A6A9E">
              <w:rPr>
                <w:sz w:val="16"/>
              </w:rPr>
              <w:t xml:space="preserve">(GCSE English </w:t>
            </w:r>
            <w:r>
              <w:rPr>
                <w:sz w:val="16"/>
              </w:rPr>
              <w:t xml:space="preserve">Language </w:t>
            </w:r>
            <w:r w:rsidRPr="005A6A9E">
              <w:rPr>
                <w:sz w:val="16"/>
              </w:rPr>
              <w:t>only – tick to take forward)</w:t>
            </w:r>
          </w:p>
        </w:tc>
        <w:tc>
          <w:tcPr>
            <w:tcW w:w="8083" w:type="dxa"/>
            <w:vAlign w:val="center"/>
          </w:tcPr>
          <w:p w:rsidR="00D545ED" w:rsidRDefault="00D545ED" w:rsidP="00FA139D"/>
        </w:tc>
      </w:tr>
      <w:tr w:rsidR="00D545ED" w:rsidTr="00D545ED">
        <w:trPr>
          <w:trHeight w:val="907"/>
        </w:trPr>
        <w:tc>
          <w:tcPr>
            <w:tcW w:w="2689" w:type="dxa"/>
          </w:tcPr>
          <w:p w:rsidR="00D545ED" w:rsidRDefault="00D545ED" w:rsidP="00FA139D">
            <w:r>
              <w:t>Access arrangements:</w:t>
            </w:r>
          </w:p>
        </w:tc>
        <w:tc>
          <w:tcPr>
            <w:tcW w:w="8083" w:type="dxa"/>
          </w:tcPr>
          <w:p w:rsidR="00D545ED" w:rsidRDefault="00D545ED" w:rsidP="00FA139D">
            <w:r>
              <w:t>Please list any exam access arrangements you used in your last exam period…</w:t>
            </w:r>
          </w:p>
        </w:tc>
      </w:tr>
    </w:tbl>
    <w:p w:rsidR="00D545ED" w:rsidRDefault="00D545ED" w:rsidP="00737580">
      <w:pPr>
        <w:spacing w:after="0"/>
      </w:pPr>
    </w:p>
    <w:p w:rsidR="005A6A9E" w:rsidRPr="005A6A9E" w:rsidRDefault="005A6A9E" w:rsidP="00737580">
      <w:pPr>
        <w:spacing w:after="0"/>
        <w:rPr>
          <w:b/>
          <w:u w:val="single"/>
        </w:rPr>
      </w:pPr>
      <w:r w:rsidRPr="005A6A9E">
        <w:rPr>
          <w:b/>
          <w:u w:val="single"/>
        </w:rPr>
        <w:t>Exam entry fees</w:t>
      </w:r>
    </w:p>
    <w:p w:rsidR="005A6A9E" w:rsidRDefault="005A6A9E" w:rsidP="00737580">
      <w:pPr>
        <w:spacing w:after="0"/>
      </w:pPr>
    </w:p>
    <w:p w:rsidR="00D545ED" w:rsidRDefault="00D545ED" w:rsidP="00737580">
      <w:pPr>
        <w:spacing w:after="0"/>
      </w:pPr>
      <w:r>
        <w:t>Examination exam fees are published on exam board websites. This year, the exam fees for these subjects are:</w:t>
      </w:r>
    </w:p>
    <w:p w:rsidR="00D545ED" w:rsidRDefault="00D545ED" w:rsidP="00737580">
      <w:pPr>
        <w:spacing w:after="0"/>
      </w:pPr>
    </w:p>
    <w:tbl>
      <w:tblPr>
        <w:tblStyle w:val="TableGrid"/>
        <w:tblW w:w="0" w:type="auto"/>
        <w:jc w:val="center"/>
        <w:tblLook w:val="04A0" w:firstRow="1" w:lastRow="0" w:firstColumn="1" w:lastColumn="0" w:noHBand="0" w:noVBand="1"/>
      </w:tblPr>
      <w:tblGrid>
        <w:gridCol w:w="2835"/>
        <w:gridCol w:w="1134"/>
      </w:tblGrid>
      <w:tr w:rsidR="00D545ED" w:rsidTr="00D545ED">
        <w:trPr>
          <w:jc w:val="center"/>
        </w:trPr>
        <w:tc>
          <w:tcPr>
            <w:tcW w:w="2835" w:type="dxa"/>
          </w:tcPr>
          <w:p w:rsidR="00D545ED" w:rsidRDefault="00D545ED" w:rsidP="00737580">
            <w:r>
              <w:t>AQA GCSE English Language</w:t>
            </w:r>
          </w:p>
        </w:tc>
        <w:tc>
          <w:tcPr>
            <w:tcW w:w="1134" w:type="dxa"/>
          </w:tcPr>
          <w:p w:rsidR="00D545ED" w:rsidRDefault="00D545ED" w:rsidP="00D545ED">
            <w:pPr>
              <w:jc w:val="center"/>
            </w:pPr>
            <w:r>
              <w:t>£48</w:t>
            </w:r>
          </w:p>
        </w:tc>
      </w:tr>
      <w:tr w:rsidR="00D545ED" w:rsidTr="00D545ED">
        <w:trPr>
          <w:jc w:val="center"/>
        </w:trPr>
        <w:tc>
          <w:tcPr>
            <w:tcW w:w="2835" w:type="dxa"/>
          </w:tcPr>
          <w:p w:rsidR="00D545ED" w:rsidRDefault="00D545ED" w:rsidP="00737580">
            <w:r>
              <w:t>AQA GCSE Mathematics</w:t>
            </w:r>
          </w:p>
        </w:tc>
        <w:tc>
          <w:tcPr>
            <w:tcW w:w="1134" w:type="dxa"/>
          </w:tcPr>
          <w:p w:rsidR="00D545ED" w:rsidRDefault="00D545ED" w:rsidP="00D545ED">
            <w:pPr>
              <w:jc w:val="center"/>
            </w:pPr>
            <w:r>
              <w:t>£48</w:t>
            </w:r>
          </w:p>
        </w:tc>
      </w:tr>
    </w:tbl>
    <w:p w:rsidR="00D545ED" w:rsidRDefault="00D545ED" w:rsidP="00737580">
      <w:pPr>
        <w:spacing w:after="0"/>
      </w:pPr>
    </w:p>
    <w:p w:rsidR="00343A76" w:rsidRDefault="00343A76" w:rsidP="00737580">
      <w:pPr>
        <w:spacing w:after="0"/>
      </w:pPr>
      <w:r>
        <w:t>Private/external candidates will be required to pay an a</w:t>
      </w:r>
      <w:r>
        <w:t xml:space="preserve">dministration and invigilation fee </w:t>
      </w:r>
      <w:r>
        <w:t xml:space="preserve">of </w:t>
      </w:r>
      <w:r>
        <w:t>£60</w:t>
      </w:r>
      <w:r>
        <w:t>.</w:t>
      </w:r>
    </w:p>
    <w:p w:rsidR="00343A76" w:rsidRDefault="00343A76" w:rsidP="00737580">
      <w:pPr>
        <w:spacing w:after="0"/>
      </w:pPr>
    </w:p>
    <w:tbl>
      <w:tblPr>
        <w:tblStyle w:val="TableGrid"/>
        <w:tblW w:w="10773" w:type="dxa"/>
        <w:tblLook w:val="04A0" w:firstRow="1" w:lastRow="0" w:firstColumn="1" w:lastColumn="0" w:noHBand="0" w:noVBand="1"/>
      </w:tblPr>
      <w:tblGrid>
        <w:gridCol w:w="3969"/>
        <w:gridCol w:w="3402"/>
        <w:gridCol w:w="3402"/>
      </w:tblGrid>
      <w:tr w:rsidR="005A6A9E" w:rsidRPr="00D545ED" w:rsidTr="00683AC2">
        <w:trPr>
          <w:trHeight w:val="454"/>
        </w:trPr>
        <w:tc>
          <w:tcPr>
            <w:tcW w:w="3969" w:type="dxa"/>
            <w:vAlign w:val="center"/>
          </w:tcPr>
          <w:p w:rsidR="005A6A9E" w:rsidRPr="00D545ED" w:rsidRDefault="005A6A9E" w:rsidP="00683AC2">
            <w:pPr>
              <w:rPr>
                <w:b/>
              </w:rPr>
            </w:pPr>
            <w:r w:rsidRPr="00D545ED">
              <w:rPr>
                <w:b/>
              </w:rPr>
              <w:t>Subject</w:t>
            </w:r>
          </w:p>
        </w:tc>
        <w:tc>
          <w:tcPr>
            <w:tcW w:w="3402" w:type="dxa"/>
            <w:vAlign w:val="center"/>
          </w:tcPr>
          <w:p w:rsidR="005A6A9E" w:rsidRPr="00D545ED" w:rsidRDefault="00683AC2" w:rsidP="00683AC2">
            <w:pPr>
              <w:jc w:val="center"/>
              <w:rPr>
                <w:b/>
              </w:rPr>
            </w:pPr>
            <w:r w:rsidRPr="00D545ED">
              <w:rPr>
                <w:b/>
              </w:rPr>
              <w:t>Total exam fee payable</w:t>
            </w:r>
          </w:p>
        </w:tc>
        <w:tc>
          <w:tcPr>
            <w:tcW w:w="3402" w:type="dxa"/>
            <w:vAlign w:val="center"/>
          </w:tcPr>
          <w:p w:rsidR="005A6A9E" w:rsidRPr="00D545ED" w:rsidRDefault="005A6A9E" w:rsidP="00683AC2">
            <w:pPr>
              <w:jc w:val="center"/>
              <w:rPr>
                <w:b/>
              </w:rPr>
            </w:pPr>
            <w:r w:rsidRPr="00D545ED">
              <w:rPr>
                <w:b/>
              </w:rPr>
              <w:t>Date Paid</w:t>
            </w:r>
          </w:p>
        </w:tc>
      </w:tr>
      <w:tr w:rsidR="005A6A9E" w:rsidTr="00683AC2">
        <w:trPr>
          <w:trHeight w:val="454"/>
        </w:trPr>
        <w:tc>
          <w:tcPr>
            <w:tcW w:w="3969" w:type="dxa"/>
            <w:vAlign w:val="center"/>
          </w:tcPr>
          <w:p w:rsidR="005A6A9E" w:rsidRDefault="005A6A9E" w:rsidP="00683AC2"/>
        </w:tc>
        <w:tc>
          <w:tcPr>
            <w:tcW w:w="3402" w:type="dxa"/>
            <w:vAlign w:val="center"/>
          </w:tcPr>
          <w:p w:rsidR="005A6A9E" w:rsidRDefault="005A6A9E" w:rsidP="00683AC2">
            <w:pPr>
              <w:jc w:val="center"/>
            </w:pPr>
          </w:p>
        </w:tc>
        <w:tc>
          <w:tcPr>
            <w:tcW w:w="3402" w:type="dxa"/>
            <w:vAlign w:val="center"/>
          </w:tcPr>
          <w:p w:rsidR="005A6A9E" w:rsidRDefault="005A6A9E" w:rsidP="00683AC2">
            <w:pPr>
              <w:jc w:val="center"/>
            </w:pPr>
          </w:p>
        </w:tc>
      </w:tr>
      <w:tr w:rsidR="005A6A9E" w:rsidTr="00683AC2">
        <w:trPr>
          <w:trHeight w:val="454"/>
        </w:trPr>
        <w:tc>
          <w:tcPr>
            <w:tcW w:w="3969" w:type="dxa"/>
            <w:vAlign w:val="center"/>
          </w:tcPr>
          <w:p w:rsidR="005A6A9E" w:rsidRDefault="005A6A9E" w:rsidP="00683AC2"/>
        </w:tc>
        <w:tc>
          <w:tcPr>
            <w:tcW w:w="3402" w:type="dxa"/>
            <w:vAlign w:val="center"/>
          </w:tcPr>
          <w:p w:rsidR="005A6A9E" w:rsidRDefault="005A6A9E" w:rsidP="00683AC2">
            <w:pPr>
              <w:jc w:val="center"/>
            </w:pPr>
          </w:p>
        </w:tc>
        <w:tc>
          <w:tcPr>
            <w:tcW w:w="3402" w:type="dxa"/>
            <w:vAlign w:val="center"/>
          </w:tcPr>
          <w:p w:rsidR="005A6A9E" w:rsidRDefault="005A6A9E" w:rsidP="00683AC2">
            <w:pPr>
              <w:jc w:val="center"/>
            </w:pPr>
          </w:p>
        </w:tc>
      </w:tr>
      <w:tr w:rsidR="005A6A9E" w:rsidTr="00683AC2">
        <w:trPr>
          <w:trHeight w:val="454"/>
        </w:trPr>
        <w:tc>
          <w:tcPr>
            <w:tcW w:w="3969" w:type="dxa"/>
            <w:vAlign w:val="center"/>
          </w:tcPr>
          <w:p w:rsidR="005A6A9E" w:rsidRDefault="00683AC2" w:rsidP="00683AC2">
            <w:r>
              <w:t>Administration</w:t>
            </w:r>
            <w:r w:rsidR="005A6A9E">
              <w:t xml:space="preserve"> and invigilation</w:t>
            </w:r>
            <w:r>
              <w:t xml:space="preserve"> fee (£60):</w:t>
            </w:r>
          </w:p>
        </w:tc>
        <w:tc>
          <w:tcPr>
            <w:tcW w:w="3402" w:type="dxa"/>
            <w:vAlign w:val="center"/>
          </w:tcPr>
          <w:p w:rsidR="005A6A9E" w:rsidRDefault="005A6A9E" w:rsidP="00683AC2">
            <w:pPr>
              <w:jc w:val="center"/>
            </w:pPr>
          </w:p>
        </w:tc>
        <w:tc>
          <w:tcPr>
            <w:tcW w:w="3402" w:type="dxa"/>
            <w:vAlign w:val="center"/>
          </w:tcPr>
          <w:p w:rsidR="005A6A9E" w:rsidRDefault="005A6A9E" w:rsidP="00683AC2">
            <w:pPr>
              <w:jc w:val="center"/>
            </w:pPr>
          </w:p>
        </w:tc>
      </w:tr>
      <w:tr w:rsidR="00683AC2" w:rsidTr="00683AC2">
        <w:trPr>
          <w:trHeight w:val="454"/>
        </w:trPr>
        <w:tc>
          <w:tcPr>
            <w:tcW w:w="3969" w:type="dxa"/>
            <w:vAlign w:val="center"/>
          </w:tcPr>
          <w:p w:rsidR="00683AC2" w:rsidRDefault="00683AC2" w:rsidP="00683AC2">
            <w:r w:rsidRPr="00763975">
              <w:rPr>
                <w:b/>
              </w:rPr>
              <w:t>TOTAL</w:t>
            </w:r>
            <w:r>
              <w:t>:</w:t>
            </w:r>
          </w:p>
        </w:tc>
        <w:tc>
          <w:tcPr>
            <w:tcW w:w="3402" w:type="dxa"/>
            <w:vAlign w:val="center"/>
          </w:tcPr>
          <w:p w:rsidR="00683AC2" w:rsidRDefault="00683AC2" w:rsidP="00683AC2">
            <w:pPr>
              <w:jc w:val="center"/>
            </w:pPr>
          </w:p>
        </w:tc>
        <w:tc>
          <w:tcPr>
            <w:tcW w:w="3402" w:type="dxa"/>
            <w:vAlign w:val="center"/>
          </w:tcPr>
          <w:p w:rsidR="00683AC2" w:rsidRDefault="00683AC2" w:rsidP="00683AC2">
            <w:pPr>
              <w:jc w:val="center"/>
            </w:pPr>
          </w:p>
        </w:tc>
      </w:tr>
    </w:tbl>
    <w:p w:rsidR="005A6A9E" w:rsidRDefault="005A6A9E" w:rsidP="00737580">
      <w:pPr>
        <w:spacing w:after="0"/>
      </w:pPr>
    </w:p>
    <w:p w:rsidR="005A6A9E" w:rsidRDefault="005528CF" w:rsidP="00737580">
      <w:pPr>
        <w:spacing w:after="0"/>
      </w:pPr>
      <w:r>
        <w:t xml:space="preserve">In requesting the above </w:t>
      </w:r>
      <w:r w:rsidR="005A6A9E">
        <w:t>entry,</w:t>
      </w:r>
      <w:r>
        <w:t xml:space="preserve"> I understand that:</w:t>
      </w:r>
    </w:p>
    <w:p w:rsidR="005A6A9E" w:rsidRDefault="005528CF" w:rsidP="005A6A9E">
      <w:pPr>
        <w:pStyle w:val="ListParagraph"/>
        <w:numPr>
          <w:ilvl w:val="0"/>
          <w:numId w:val="1"/>
        </w:numPr>
        <w:spacing w:after="0"/>
      </w:pPr>
      <w:r>
        <w:t>I am liable for the above examination entry fee</w:t>
      </w:r>
      <w:r w:rsidR="008D370E">
        <w:t xml:space="preserve"> and these need to be received at the time of entry request.</w:t>
      </w:r>
    </w:p>
    <w:p w:rsidR="008D370E" w:rsidRDefault="008D370E" w:rsidP="005A6A9E">
      <w:pPr>
        <w:pStyle w:val="ListParagraph"/>
        <w:numPr>
          <w:ilvl w:val="0"/>
          <w:numId w:val="1"/>
        </w:numPr>
        <w:spacing w:after="0"/>
      </w:pPr>
      <w:r>
        <w:t>An administration cost will also be charged for each paper sat to be paid at time of entries for exams for students not at the school, or exams that are not part of the curriculum.</w:t>
      </w:r>
    </w:p>
    <w:p w:rsidR="008D370E" w:rsidRDefault="008D370E" w:rsidP="005A6A9E">
      <w:pPr>
        <w:pStyle w:val="ListParagraph"/>
        <w:numPr>
          <w:ilvl w:val="0"/>
          <w:numId w:val="1"/>
        </w:numPr>
        <w:spacing w:after="0"/>
      </w:pPr>
      <w:r>
        <w:t>Candidates will need to provide an email address</w:t>
      </w:r>
      <w:r w:rsidR="00D545ED">
        <w:t xml:space="preserve">, </w:t>
      </w:r>
      <w:r>
        <w:t>proof of address</w:t>
      </w:r>
      <w:r w:rsidR="00D545ED">
        <w:t xml:space="preserve"> and photographic ID available</w:t>
      </w:r>
      <w:r>
        <w:t xml:space="preserve">. </w:t>
      </w:r>
    </w:p>
    <w:p w:rsidR="00D545ED" w:rsidRDefault="00D545ED" w:rsidP="005A6A9E">
      <w:pPr>
        <w:pStyle w:val="ListParagraph"/>
        <w:numPr>
          <w:ilvl w:val="0"/>
          <w:numId w:val="1"/>
        </w:numPr>
        <w:spacing w:after="0"/>
      </w:pPr>
      <w:r>
        <w:t xml:space="preserve">Candidates will be expected to provide all their own equipment </w:t>
      </w:r>
    </w:p>
    <w:p w:rsidR="008D370E" w:rsidRDefault="008D370E" w:rsidP="005A6A9E">
      <w:pPr>
        <w:pStyle w:val="ListParagraph"/>
        <w:numPr>
          <w:ilvl w:val="0"/>
          <w:numId w:val="1"/>
        </w:numPr>
        <w:spacing w:after="0"/>
      </w:pPr>
      <w:r>
        <w:t>Any special arrangements need to be agreed in advance and appropriate professional evidence given to the exam officer as soon as available. We cannot guarantee that we will be able to meet any special requirements for students not on the school role</w:t>
      </w:r>
    </w:p>
    <w:p w:rsidR="005A6A9E" w:rsidRDefault="005528CF" w:rsidP="005A6A9E">
      <w:pPr>
        <w:pStyle w:val="ListParagraph"/>
        <w:numPr>
          <w:ilvl w:val="0"/>
          <w:numId w:val="1"/>
        </w:numPr>
        <w:spacing w:after="0"/>
      </w:pPr>
      <w:r>
        <w:t>If I decide to withdraw from any of the above examinations entered</w:t>
      </w:r>
      <w:r w:rsidR="005A6A9E">
        <w:t>,</w:t>
      </w:r>
      <w:r>
        <w:t xml:space="preserve"> then I must notify the Exams Office before the </w:t>
      </w:r>
      <w:r w:rsidR="00763975">
        <w:t>exam board deadline</w:t>
      </w:r>
      <w:r>
        <w:t>. Withdrawals submitted after this date means you will not receive a refund for the entry fees paid.</w:t>
      </w:r>
    </w:p>
    <w:p w:rsidR="005A6A9E" w:rsidRDefault="005A6A9E" w:rsidP="005A6A9E">
      <w:pPr>
        <w:spacing w:after="0"/>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1701"/>
        <w:gridCol w:w="2835"/>
      </w:tblGrid>
      <w:tr w:rsidR="005A6A9E" w:rsidTr="00763975">
        <w:trPr>
          <w:trHeight w:val="454"/>
        </w:trPr>
        <w:tc>
          <w:tcPr>
            <w:tcW w:w="2835" w:type="dxa"/>
            <w:tcBorders>
              <w:right w:val="single" w:sz="4" w:space="0" w:color="auto"/>
            </w:tcBorders>
            <w:vAlign w:val="center"/>
          </w:tcPr>
          <w:p w:rsidR="005A6A9E" w:rsidRDefault="005A6A9E" w:rsidP="005A6A9E">
            <w:r>
              <w:t>Student Signature:</w:t>
            </w:r>
          </w:p>
        </w:tc>
        <w:tc>
          <w:tcPr>
            <w:tcW w:w="3402" w:type="dxa"/>
            <w:tcBorders>
              <w:top w:val="single" w:sz="4" w:space="0" w:color="auto"/>
              <w:left w:val="single" w:sz="4" w:space="0" w:color="auto"/>
              <w:bottom w:val="single" w:sz="4" w:space="0" w:color="auto"/>
              <w:right w:val="single" w:sz="4" w:space="0" w:color="auto"/>
            </w:tcBorders>
            <w:vAlign w:val="center"/>
          </w:tcPr>
          <w:p w:rsidR="005A6A9E" w:rsidRDefault="005A6A9E" w:rsidP="005A6A9E"/>
        </w:tc>
        <w:tc>
          <w:tcPr>
            <w:tcW w:w="1701" w:type="dxa"/>
            <w:tcBorders>
              <w:left w:val="single" w:sz="4" w:space="0" w:color="auto"/>
              <w:right w:val="single" w:sz="4" w:space="0" w:color="auto"/>
            </w:tcBorders>
            <w:vAlign w:val="center"/>
          </w:tcPr>
          <w:p w:rsidR="005A6A9E" w:rsidRDefault="005A6A9E" w:rsidP="005A6A9E">
            <w:pPr>
              <w:jc w:val="right"/>
            </w:pPr>
            <w:r>
              <w:t>Date:</w:t>
            </w:r>
          </w:p>
        </w:tc>
        <w:tc>
          <w:tcPr>
            <w:tcW w:w="2835" w:type="dxa"/>
            <w:tcBorders>
              <w:top w:val="single" w:sz="4" w:space="0" w:color="auto"/>
              <w:left w:val="single" w:sz="4" w:space="0" w:color="auto"/>
              <w:bottom w:val="single" w:sz="4" w:space="0" w:color="auto"/>
              <w:right w:val="single" w:sz="4" w:space="0" w:color="auto"/>
            </w:tcBorders>
            <w:vAlign w:val="center"/>
          </w:tcPr>
          <w:p w:rsidR="005A6A9E" w:rsidRDefault="005A6A9E" w:rsidP="005A6A9E"/>
        </w:tc>
      </w:tr>
    </w:tbl>
    <w:p w:rsidR="008D370E" w:rsidRPr="008D370E" w:rsidRDefault="008D370E" w:rsidP="00737580">
      <w:pPr>
        <w:spacing w:after="0"/>
      </w:pPr>
    </w:p>
    <w:sectPr w:rsidR="008D370E" w:rsidRPr="008D370E" w:rsidSect="0073758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418C"/>
    <w:multiLevelType w:val="hybridMultilevel"/>
    <w:tmpl w:val="BC42A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B46F92"/>
    <w:multiLevelType w:val="hybridMultilevel"/>
    <w:tmpl w:val="2160D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19A667F"/>
    <w:multiLevelType w:val="hybridMultilevel"/>
    <w:tmpl w:val="CE006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314E53"/>
    <w:multiLevelType w:val="hybridMultilevel"/>
    <w:tmpl w:val="F3769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CF"/>
    <w:rsid w:val="001331E3"/>
    <w:rsid w:val="00343A76"/>
    <w:rsid w:val="003F2173"/>
    <w:rsid w:val="005528CF"/>
    <w:rsid w:val="005A0BF6"/>
    <w:rsid w:val="005A6A9E"/>
    <w:rsid w:val="00683AC2"/>
    <w:rsid w:val="00737580"/>
    <w:rsid w:val="00763975"/>
    <w:rsid w:val="008D370E"/>
    <w:rsid w:val="00950F52"/>
    <w:rsid w:val="00D545ED"/>
    <w:rsid w:val="00D6430C"/>
    <w:rsid w:val="00E73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C8BE"/>
  <w15:chartTrackingRefBased/>
  <w15:docId w15:val="{7F73FFEA-0AFC-4B68-9BBE-8635ACBE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580"/>
    <w:rPr>
      <w:color w:val="0563C1" w:themeColor="hyperlink"/>
      <w:u w:val="single"/>
    </w:rPr>
  </w:style>
  <w:style w:type="character" w:styleId="UnresolvedMention">
    <w:name w:val="Unresolved Mention"/>
    <w:basedOn w:val="DefaultParagraphFont"/>
    <w:uiPriority w:val="99"/>
    <w:semiHidden/>
    <w:unhideWhenUsed/>
    <w:rsid w:val="00737580"/>
    <w:rPr>
      <w:color w:val="605E5C"/>
      <w:shd w:val="clear" w:color="auto" w:fill="E1DFDD"/>
    </w:rPr>
  </w:style>
  <w:style w:type="paragraph" w:styleId="ListParagraph">
    <w:name w:val="List Paragraph"/>
    <w:basedOn w:val="Normal"/>
    <w:uiPriority w:val="34"/>
    <w:qFormat/>
    <w:rsid w:val="005A6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aws@purbeck.dorset.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5A8B.C226B94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Purbeck School</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Morris</dc:creator>
  <cp:keywords/>
  <dc:description/>
  <cp:lastModifiedBy>Mr C. Morris</cp:lastModifiedBy>
  <cp:revision>7</cp:revision>
  <dcterms:created xsi:type="dcterms:W3CDTF">2023-12-13T14:51:00Z</dcterms:created>
  <dcterms:modified xsi:type="dcterms:W3CDTF">2024-09-30T07:55:00Z</dcterms:modified>
</cp:coreProperties>
</file>